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08" w:rsidRDefault="00556869" w:rsidP="0055686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4F1B6F">
        <w:rPr>
          <w:noProof/>
          <w:color w:val="FF0000"/>
          <w:lang w:val="en-GB" w:eastAsia="en-GB"/>
        </w:rPr>
        <w:drawing>
          <wp:inline distT="0" distB="0" distL="0" distR="0" wp14:anchorId="311603CE" wp14:editId="349CC736">
            <wp:extent cx="2181225" cy="914400"/>
            <wp:effectExtent l="0" t="0" r="9525" b="0"/>
            <wp:docPr id="1" name="Picture 1" descr="RobbinsLogoNoTagCMY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binsLogoNoTagCMYK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308" w:rsidRPr="00634308">
        <w:rPr>
          <w:rFonts w:ascii="Arial" w:hAnsi="Arial" w:cs="Arial"/>
        </w:rPr>
        <w:t xml:space="preserve"> </w:t>
      </w:r>
    </w:p>
    <w:p w:rsidR="00556869" w:rsidRDefault="00634308" w:rsidP="00634308">
      <w:pPr>
        <w:spacing w:after="0" w:line="240" w:lineRule="auto"/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</w:t>
      </w:r>
      <w:r w:rsidRPr="004F1B6F">
        <w:rPr>
          <w:rFonts w:ascii="Arial" w:hAnsi="Arial" w:cs="Arial"/>
        </w:rPr>
        <w:t>FOR IMMEDIATE RELEASE</w:t>
      </w:r>
    </w:p>
    <w:p w:rsidR="00634308" w:rsidRPr="00277628" w:rsidRDefault="00634308" w:rsidP="00634308">
      <w:pPr>
        <w:contextualSpacing/>
        <w:rPr>
          <w:rFonts w:ascii="Arial" w:hAnsi="Arial" w:cs="Arial"/>
          <w:i/>
          <w:color w:val="0070C0"/>
        </w:rPr>
      </w:pPr>
      <w:r w:rsidRPr="00277628">
        <w:rPr>
          <w:rFonts w:ascii="Arial" w:hAnsi="Arial" w:cs="Arial"/>
          <w:i/>
          <w:color w:val="0070C0"/>
        </w:rPr>
        <w:t xml:space="preserve">Date: </w:t>
      </w:r>
      <w:r w:rsidR="00BF6E02">
        <w:rPr>
          <w:rFonts w:ascii="Arial" w:hAnsi="Arial" w:cs="Arial"/>
          <w:i/>
          <w:color w:val="0070C0"/>
        </w:rPr>
        <w:t>April 2</w:t>
      </w:r>
      <w:r w:rsidR="00730FA9">
        <w:rPr>
          <w:rFonts w:ascii="Arial" w:hAnsi="Arial" w:cs="Arial"/>
          <w:i/>
          <w:color w:val="0070C0"/>
        </w:rPr>
        <w:t>6</w:t>
      </w:r>
      <w:r w:rsidR="00BF6E02">
        <w:rPr>
          <w:rFonts w:ascii="Arial" w:hAnsi="Arial" w:cs="Arial"/>
          <w:i/>
          <w:color w:val="0070C0"/>
        </w:rPr>
        <w:t>, 2017</w:t>
      </w:r>
    </w:p>
    <w:p w:rsidR="00556869" w:rsidRPr="00277628" w:rsidRDefault="00556869" w:rsidP="00276DD2">
      <w:pPr>
        <w:spacing w:after="0" w:line="240" w:lineRule="auto"/>
        <w:contextualSpacing/>
        <w:rPr>
          <w:rFonts w:ascii="Arial" w:hAnsi="Arial" w:cs="Arial"/>
          <w:color w:val="FF0066"/>
        </w:rPr>
      </w:pPr>
    </w:p>
    <w:p w:rsidR="00F95854" w:rsidRPr="00277628" w:rsidRDefault="00F95854" w:rsidP="00276DD2">
      <w:pPr>
        <w:spacing w:after="0" w:line="240" w:lineRule="auto"/>
        <w:contextualSpacing/>
        <w:rPr>
          <w:rFonts w:ascii="Arial" w:hAnsi="Arial" w:cs="Arial"/>
          <w:b/>
        </w:rPr>
      </w:pPr>
      <w:bookmarkStart w:id="0" w:name="_GoBack"/>
      <w:r w:rsidRPr="00277628">
        <w:rPr>
          <w:rFonts w:ascii="Arial" w:hAnsi="Arial" w:cs="Arial"/>
          <w:b/>
        </w:rPr>
        <w:t xml:space="preserve">Headline: </w:t>
      </w:r>
      <w:r w:rsidR="003576B8">
        <w:rPr>
          <w:rFonts w:ascii="Arial" w:hAnsi="Arial" w:cs="Arial"/>
          <w:b/>
        </w:rPr>
        <w:t xml:space="preserve">Robbins TBM Takes on Eighth Bore for </w:t>
      </w:r>
      <w:proofErr w:type="spellStart"/>
      <w:r w:rsidR="003576B8">
        <w:rPr>
          <w:rFonts w:ascii="Arial" w:hAnsi="Arial" w:cs="Arial"/>
          <w:b/>
        </w:rPr>
        <w:t>Galerie</w:t>
      </w:r>
      <w:proofErr w:type="spellEnd"/>
      <w:r w:rsidR="003576B8">
        <w:rPr>
          <w:rFonts w:ascii="Arial" w:hAnsi="Arial" w:cs="Arial"/>
          <w:b/>
        </w:rPr>
        <w:t xml:space="preserve"> des </w:t>
      </w:r>
      <w:proofErr w:type="spellStart"/>
      <w:r w:rsidR="003576B8">
        <w:rPr>
          <w:rFonts w:ascii="Arial" w:hAnsi="Arial" w:cs="Arial"/>
          <w:b/>
        </w:rPr>
        <w:t>Janots</w:t>
      </w:r>
      <w:proofErr w:type="spellEnd"/>
      <w:r w:rsidR="003576B8">
        <w:rPr>
          <w:rFonts w:ascii="Arial" w:hAnsi="Arial" w:cs="Arial"/>
          <w:b/>
        </w:rPr>
        <w:t xml:space="preserve"> Project</w:t>
      </w:r>
    </w:p>
    <w:p w:rsidR="00F95854" w:rsidRDefault="00F95854" w:rsidP="00276DD2">
      <w:pPr>
        <w:spacing w:after="0" w:line="240" w:lineRule="auto"/>
        <w:contextualSpacing/>
        <w:rPr>
          <w:rFonts w:ascii="Arial" w:hAnsi="Arial" w:cs="Arial"/>
          <w:i/>
        </w:rPr>
      </w:pPr>
      <w:r w:rsidRPr="00277628">
        <w:rPr>
          <w:rFonts w:ascii="Arial" w:hAnsi="Arial" w:cs="Arial"/>
          <w:i/>
        </w:rPr>
        <w:t>Sub</w:t>
      </w:r>
      <w:r w:rsidR="00AC565C">
        <w:rPr>
          <w:rFonts w:ascii="Arial" w:hAnsi="Arial" w:cs="Arial"/>
          <w:i/>
        </w:rPr>
        <w:t>-H</w:t>
      </w:r>
      <w:r w:rsidRPr="00277628">
        <w:rPr>
          <w:rFonts w:ascii="Arial" w:hAnsi="Arial" w:cs="Arial"/>
          <w:i/>
        </w:rPr>
        <w:t>ead</w:t>
      </w:r>
      <w:r w:rsidR="00AC565C">
        <w:rPr>
          <w:rFonts w:ascii="Arial" w:hAnsi="Arial" w:cs="Arial"/>
          <w:i/>
        </w:rPr>
        <w:t>line</w:t>
      </w:r>
      <w:r w:rsidRPr="00277628">
        <w:rPr>
          <w:rFonts w:ascii="Arial" w:hAnsi="Arial" w:cs="Arial"/>
          <w:i/>
        </w:rPr>
        <w:t xml:space="preserve">: </w:t>
      </w:r>
      <w:r w:rsidR="003576B8">
        <w:rPr>
          <w:rFonts w:ascii="Arial" w:hAnsi="Arial" w:cs="Arial"/>
          <w:i/>
        </w:rPr>
        <w:t xml:space="preserve">Rebuilt TBM Will Bore in La </w:t>
      </w:r>
      <w:proofErr w:type="spellStart"/>
      <w:r w:rsidR="003576B8">
        <w:rPr>
          <w:rFonts w:ascii="Arial" w:hAnsi="Arial" w:cs="Arial"/>
          <w:i/>
        </w:rPr>
        <w:t>Ciotat</w:t>
      </w:r>
      <w:proofErr w:type="spellEnd"/>
      <w:r w:rsidR="003576B8">
        <w:rPr>
          <w:rFonts w:ascii="Arial" w:hAnsi="Arial" w:cs="Arial"/>
          <w:i/>
        </w:rPr>
        <w:t>, France to Improve Access to Water Supply</w:t>
      </w:r>
    </w:p>
    <w:p w:rsidR="003576B8" w:rsidRPr="003576B8" w:rsidRDefault="003576B8" w:rsidP="00276DD2">
      <w:pPr>
        <w:spacing w:after="0" w:line="240" w:lineRule="auto"/>
        <w:contextualSpacing/>
        <w:rPr>
          <w:rFonts w:ascii="Arial" w:hAnsi="Arial" w:cs="Arial"/>
          <w:i/>
        </w:rPr>
      </w:pPr>
    </w:p>
    <w:p w:rsidR="00766046" w:rsidRDefault="00EA6EA6" w:rsidP="002C2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Robbins TBM, rece</w:t>
      </w:r>
      <w:r w:rsidR="00D320C2">
        <w:rPr>
          <w:rFonts w:ascii="Times New Roman" w:hAnsi="Times New Roman" w:cs="Times New Roman"/>
          <w:sz w:val="24"/>
          <w:szCs w:val="24"/>
        </w:rPr>
        <w:t xml:space="preserve">ntly christened “Augustine”, </w:t>
      </w:r>
      <w:r w:rsidR="00D320C2" w:rsidRPr="00BF6E02">
        <w:rPr>
          <w:rFonts w:ascii="Times New Roman" w:hAnsi="Times New Roman" w:cs="Times New Roman"/>
          <w:sz w:val="24"/>
          <w:szCs w:val="24"/>
        </w:rPr>
        <w:t>is being commissioned to undertake</w:t>
      </w:r>
      <w:r w:rsidRPr="00BF6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its eighth bore after being launched by contractor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Eiffage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Engineering on March 3. The TBM, which was</w:t>
      </w:r>
      <w:r w:rsidR="00D320C2">
        <w:rPr>
          <w:rFonts w:ascii="Times New Roman" w:hAnsi="Times New Roman" w:cs="Times New Roman"/>
          <w:sz w:val="24"/>
          <w:szCs w:val="24"/>
        </w:rPr>
        <w:t xml:space="preserve"> </w:t>
      </w:r>
      <w:r w:rsidR="00D320C2" w:rsidRPr="00BF6E02">
        <w:rPr>
          <w:rFonts w:ascii="Times New Roman" w:hAnsi="Times New Roman" w:cs="Times New Roman"/>
          <w:sz w:val="24"/>
          <w:szCs w:val="24"/>
        </w:rPr>
        <w:t>extensively modernized and upgrade</w:t>
      </w:r>
      <w:r w:rsidR="00BF6E02" w:rsidRPr="00BF6E02">
        <w:rPr>
          <w:rFonts w:ascii="Times New Roman" w:hAnsi="Times New Roman" w:cs="Times New Roman"/>
          <w:sz w:val="24"/>
          <w:szCs w:val="24"/>
        </w:rPr>
        <w:t>d</w:t>
      </w:r>
      <w:r w:rsidR="00D320C2" w:rsidRPr="00BF6E02">
        <w:rPr>
          <w:rFonts w:ascii="Times New Roman" w:hAnsi="Times New Roman" w:cs="Times New Roman"/>
          <w:sz w:val="24"/>
          <w:szCs w:val="24"/>
        </w:rPr>
        <w:t xml:space="preserve"> during the</w:t>
      </w:r>
      <w:r w:rsidRPr="00BF6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rebui</w:t>
      </w:r>
      <w:r w:rsidR="00BF6E02"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in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Ciotat</w:t>
      </w:r>
      <w:proofErr w:type="spellEnd"/>
      <w:r>
        <w:rPr>
          <w:rFonts w:ascii="Times New Roman" w:hAnsi="Times New Roman" w:cs="Times New Roman"/>
          <w:sz w:val="24"/>
          <w:szCs w:val="24"/>
        </w:rPr>
        <w:t>, France, has previously completed seven other successful projects across Europe and Hong Kong. This time, it</w:t>
      </w:r>
      <w:r w:rsidRPr="00EA6EA6">
        <w:rPr>
          <w:rFonts w:ascii="Times New Roman" w:hAnsi="Times New Roman" w:cs="Times New Roman"/>
          <w:sz w:val="24"/>
          <w:szCs w:val="24"/>
        </w:rPr>
        <w:t xml:space="preserve"> </w:t>
      </w:r>
      <w:r w:rsidRPr="00277628">
        <w:rPr>
          <w:rFonts w:ascii="Times New Roman" w:hAnsi="Times New Roman" w:cs="Times New Roman"/>
          <w:sz w:val="24"/>
          <w:szCs w:val="24"/>
        </w:rPr>
        <w:t xml:space="preserve">will bore the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Janots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gallery to improve access to water in the communities east of the Aix-Marseille-Provence metropolis</w:t>
      </w:r>
      <w:r w:rsidRPr="00BF6E02">
        <w:rPr>
          <w:rFonts w:ascii="Times New Roman" w:hAnsi="Times New Roman" w:cs="Times New Roman"/>
          <w:sz w:val="24"/>
          <w:szCs w:val="24"/>
        </w:rPr>
        <w:t xml:space="preserve"> (Cassis, Roquefort-la-</w:t>
      </w:r>
      <w:proofErr w:type="spellStart"/>
      <w:r w:rsidRPr="00BF6E02">
        <w:rPr>
          <w:rFonts w:ascii="Times New Roman" w:hAnsi="Times New Roman" w:cs="Times New Roman"/>
          <w:sz w:val="24"/>
          <w:szCs w:val="24"/>
        </w:rPr>
        <w:t>Bédoule</w:t>
      </w:r>
      <w:proofErr w:type="spellEnd"/>
      <w:r w:rsidRPr="00BF6E0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F6E02">
        <w:rPr>
          <w:rFonts w:ascii="Times New Roman" w:hAnsi="Times New Roman" w:cs="Times New Roman"/>
          <w:sz w:val="24"/>
          <w:szCs w:val="24"/>
        </w:rPr>
        <w:t>Ciotat</w:t>
      </w:r>
      <w:proofErr w:type="spellEnd"/>
      <w:r w:rsidRPr="00BF6E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F6E02">
        <w:rPr>
          <w:rFonts w:ascii="Times New Roman" w:hAnsi="Times New Roman" w:cs="Times New Roman"/>
          <w:sz w:val="24"/>
          <w:szCs w:val="24"/>
        </w:rPr>
        <w:t>Ceyreste</w:t>
      </w:r>
      <w:proofErr w:type="spellEnd"/>
      <w:r w:rsidRPr="00BF6E02">
        <w:rPr>
          <w:rFonts w:ascii="Times New Roman" w:hAnsi="Times New Roman" w:cs="Times New Roman"/>
          <w:sz w:val="24"/>
          <w:szCs w:val="24"/>
        </w:rPr>
        <w:t>)</w:t>
      </w:r>
      <w:r w:rsidRPr="00277628">
        <w:rPr>
          <w:rFonts w:ascii="Times New Roman" w:hAnsi="Times New Roman" w:cs="Times New Roman"/>
          <w:sz w:val="24"/>
          <w:szCs w:val="24"/>
        </w:rPr>
        <w:t>.</w:t>
      </w:r>
      <w:r w:rsidRPr="00BF6E02">
        <w:rPr>
          <w:rFonts w:ascii="Times New Roman" w:hAnsi="Times New Roman" w:cs="Times New Roman"/>
          <w:sz w:val="24"/>
          <w:szCs w:val="24"/>
        </w:rPr>
        <w:t xml:space="preserve"> "It’s a single machine 3.5 m</w:t>
      </w:r>
      <w:r w:rsidR="00174174">
        <w:rPr>
          <w:rFonts w:ascii="Times New Roman" w:hAnsi="Times New Roman" w:cs="Times New Roman"/>
          <w:sz w:val="24"/>
          <w:szCs w:val="24"/>
        </w:rPr>
        <w:t xml:space="preserve">eters (11.5 </w:t>
      </w:r>
      <w:proofErr w:type="spellStart"/>
      <w:r w:rsidR="00174174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174174">
        <w:rPr>
          <w:rFonts w:ascii="Times New Roman" w:hAnsi="Times New Roman" w:cs="Times New Roman"/>
          <w:sz w:val="24"/>
          <w:szCs w:val="24"/>
        </w:rPr>
        <w:t>)</w:t>
      </w:r>
      <w:r w:rsidRPr="00BF6E02">
        <w:rPr>
          <w:rFonts w:ascii="Times New Roman" w:hAnsi="Times New Roman" w:cs="Times New Roman"/>
          <w:sz w:val="24"/>
          <w:szCs w:val="24"/>
        </w:rPr>
        <w:t xml:space="preserve"> in diameter, 250</w:t>
      </w:r>
      <w:r w:rsidR="00174174">
        <w:rPr>
          <w:rFonts w:ascii="Times New Roman" w:hAnsi="Times New Roman" w:cs="Times New Roman"/>
          <w:sz w:val="24"/>
          <w:szCs w:val="24"/>
        </w:rPr>
        <w:t xml:space="preserve"> metric</w:t>
      </w:r>
      <w:r w:rsidRPr="00BF6E02">
        <w:rPr>
          <w:rFonts w:ascii="Times New Roman" w:hAnsi="Times New Roman" w:cs="Times New Roman"/>
          <w:sz w:val="24"/>
          <w:szCs w:val="24"/>
        </w:rPr>
        <w:t xml:space="preserve"> tons</w:t>
      </w:r>
      <w:r w:rsidR="00174174">
        <w:rPr>
          <w:rFonts w:ascii="Times New Roman" w:hAnsi="Times New Roman" w:cs="Times New Roman"/>
          <w:sz w:val="24"/>
          <w:szCs w:val="24"/>
        </w:rPr>
        <w:t xml:space="preserve"> (275 US tons)</w:t>
      </w:r>
      <w:r w:rsidRPr="00BF6E02">
        <w:rPr>
          <w:rFonts w:ascii="Times New Roman" w:hAnsi="Times New Roman" w:cs="Times New Roman"/>
          <w:sz w:val="24"/>
          <w:szCs w:val="24"/>
        </w:rPr>
        <w:t>, and 135 meters</w:t>
      </w:r>
      <w:r w:rsidR="00174174">
        <w:rPr>
          <w:rFonts w:ascii="Times New Roman" w:hAnsi="Times New Roman" w:cs="Times New Roman"/>
          <w:sz w:val="24"/>
          <w:szCs w:val="24"/>
        </w:rPr>
        <w:t xml:space="preserve"> (443 </w:t>
      </w:r>
      <w:proofErr w:type="spellStart"/>
      <w:r w:rsidR="00174174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174174">
        <w:rPr>
          <w:rFonts w:ascii="Times New Roman" w:hAnsi="Times New Roman" w:cs="Times New Roman"/>
          <w:sz w:val="24"/>
          <w:szCs w:val="24"/>
        </w:rPr>
        <w:t>)</w:t>
      </w:r>
      <w:r w:rsidRPr="00BF6E02">
        <w:rPr>
          <w:rFonts w:ascii="Times New Roman" w:hAnsi="Times New Roman" w:cs="Times New Roman"/>
          <w:sz w:val="24"/>
          <w:szCs w:val="24"/>
        </w:rPr>
        <w:t xml:space="preserve"> long, that will work 24 hours a day for almost 10 months </w:t>
      </w:r>
      <w:r w:rsidR="00211366" w:rsidRPr="00BF6E02">
        <w:rPr>
          <w:rFonts w:ascii="Times New Roman" w:hAnsi="Times New Roman" w:cs="Times New Roman"/>
          <w:sz w:val="24"/>
          <w:szCs w:val="24"/>
        </w:rPr>
        <w:t>during</w:t>
      </w:r>
      <w:r w:rsidRPr="00BF6E02">
        <w:rPr>
          <w:rFonts w:ascii="Times New Roman" w:hAnsi="Times New Roman" w:cs="Times New Roman"/>
          <w:sz w:val="24"/>
          <w:szCs w:val="24"/>
        </w:rPr>
        <w:t xml:space="preserve"> this operation,” </w:t>
      </w:r>
      <w:r w:rsidRPr="00277628">
        <w:rPr>
          <w:rFonts w:ascii="Times New Roman" w:hAnsi="Times New Roman" w:cs="Times New Roman"/>
          <w:sz w:val="24"/>
          <w:szCs w:val="24"/>
        </w:rPr>
        <w:t xml:space="preserve">says Marc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Dhiersat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, Project Director of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Galerie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Janots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Eiffage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77628" w:rsidRPr="00BF6E02" w:rsidRDefault="00277628" w:rsidP="002C2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4152" w:rsidRPr="00BF6E02" w:rsidRDefault="00BF01A8" w:rsidP="00B95386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628">
        <w:rPr>
          <w:rFonts w:ascii="Times New Roman" w:hAnsi="Times New Roman" w:cs="Times New Roman"/>
          <w:sz w:val="24"/>
          <w:szCs w:val="24"/>
        </w:rPr>
        <w:t>Currently, t</w:t>
      </w:r>
      <w:r w:rsidR="00C8559F" w:rsidRPr="00277628">
        <w:rPr>
          <w:rFonts w:ascii="Times New Roman" w:hAnsi="Times New Roman" w:cs="Times New Roman"/>
          <w:sz w:val="24"/>
          <w:szCs w:val="24"/>
        </w:rPr>
        <w:t xml:space="preserve">he machine is ramping up as back-up decks are being installed. </w:t>
      </w:r>
      <w:r w:rsidR="00C57F8E" w:rsidRPr="00277628">
        <w:rPr>
          <w:rFonts w:ascii="Times New Roman" w:hAnsi="Times New Roman" w:cs="Times New Roman"/>
          <w:sz w:val="24"/>
          <w:szCs w:val="24"/>
        </w:rPr>
        <w:t>As of April 2017,</w:t>
      </w:r>
      <w:r w:rsidR="00BA2EA9" w:rsidRPr="00277628">
        <w:rPr>
          <w:rFonts w:ascii="Times New Roman" w:hAnsi="Times New Roman" w:cs="Times New Roman"/>
          <w:sz w:val="24"/>
          <w:szCs w:val="24"/>
        </w:rPr>
        <w:t xml:space="preserve"> t</w:t>
      </w:r>
      <w:r w:rsidR="00404152" w:rsidRPr="00277628">
        <w:rPr>
          <w:rFonts w:ascii="Times New Roman" w:hAnsi="Times New Roman" w:cs="Times New Roman"/>
          <w:sz w:val="24"/>
          <w:szCs w:val="24"/>
        </w:rPr>
        <w:t xml:space="preserve">he machine </w:t>
      </w:r>
      <w:r w:rsidR="00C57F8E" w:rsidRPr="00277628">
        <w:rPr>
          <w:rFonts w:ascii="Times New Roman" w:hAnsi="Times New Roman" w:cs="Times New Roman"/>
          <w:sz w:val="24"/>
          <w:szCs w:val="24"/>
        </w:rPr>
        <w:t xml:space="preserve">has bored </w:t>
      </w:r>
      <w:r w:rsidR="004D2F53">
        <w:rPr>
          <w:rFonts w:ascii="Times New Roman" w:hAnsi="Times New Roman" w:cs="Times New Roman"/>
          <w:sz w:val="24"/>
          <w:szCs w:val="24"/>
        </w:rPr>
        <w:t xml:space="preserve">more than </w:t>
      </w:r>
      <w:r w:rsidR="00C8559F" w:rsidRPr="00277628">
        <w:rPr>
          <w:rFonts w:ascii="Times New Roman" w:hAnsi="Times New Roman" w:cs="Times New Roman"/>
          <w:sz w:val="24"/>
          <w:szCs w:val="24"/>
        </w:rPr>
        <w:t>51</w:t>
      </w:r>
      <w:r w:rsidR="00404152" w:rsidRPr="00277628">
        <w:rPr>
          <w:rFonts w:ascii="Times New Roman" w:hAnsi="Times New Roman" w:cs="Times New Roman"/>
          <w:sz w:val="24"/>
          <w:szCs w:val="24"/>
        </w:rPr>
        <w:t xml:space="preserve"> </w:t>
      </w:r>
      <w:r w:rsidR="00C57F8E" w:rsidRPr="00277628">
        <w:rPr>
          <w:rFonts w:ascii="Times New Roman" w:hAnsi="Times New Roman" w:cs="Times New Roman"/>
          <w:sz w:val="24"/>
          <w:szCs w:val="24"/>
        </w:rPr>
        <w:t>m</w:t>
      </w:r>
      <w:r w:rsidR="00174174">
        <w:rPr>
          <w:rFonts w:ascii="Times New Roman" w:hAnsi="Times New Roman" w:cs="Times New Roman"/>
          <w:sz w:val="24"/>
          <w:szCs w:val="24"/>
        </w:rPr>
        <w:t xml:space="preserve"> (167 </w:t>
      </w:r>
      <w:proofErr w:type="spellStart"/>
      <w:r w:rsidR="00174174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174174">
        <w:rPr>
          <w:rFonts w:ascii="Times New Roman" w:hAnsi="Times New Roman" w:cs="Times New Roman"/>
          <w:sz w:val="24"/>
          <w:szCs w:val="24"/>
        </w:rPr>
        <w:t>)</w:t>
      </w:r>
      <w:r w:rsidR="00C57F8E" w:rsidRPr="00277628">
        <w:rPr>
          <w:rFonts w:ascii="Times New Roman" w:hAnsi="Times New Roman" w:cs="Times New Roman"/>
          <w:sz w:val="24"/>
          <w:szCs w:val="24"/>
        </w:rPr>
        <w:t xml:space="preserve">, mainly </w:t>
      </w:r>
      <w:r w:rsidR="00404152" w:rsidRPr="00277628">
        <w:rPr>
          <w:rFonts w:ascii="Times New Roman" w:hAnsi="Times New Roman" w:cs="Times New Roman"/>
          <w:sz w:val="24"/>
          <w:szCs w:val="24"/>
        </w:rPr>
        <w:t>encounter</w:t>
      </w:r>
      <w:r w:rsidR="00C57F8E" w:rsidRPr="00277628">
        <w:rPr>
          <w:rFonts w:ascii="Times New Roman" w:hAnsi="Times New Roman" w:cs="Times New Roman"/>
          <w:sz w:val="24"/>
          <w:szCs w:val="24"/>
        </w:rPr>
        <w:t>ing</w:t>
      </w:r>
      <w:r w:rsidR="00404152" w:rsidRPr="00277628">
        <w:rPr>
          <w:rFonts w:ascii="Times New Roman" w:hAnsi="Times New Roman" w:cs="Times New Roman"/>
          <w:sz w:val="24"/>
          <w:szCs w:val="24"/>
        </w:rPr>
        <w:t xml:space="preserve"> limestone. “</w:t>
      </w:r>
      <w:r w:rsidR="00404152" w:rsidRPr="00BF6E02">
        <w:rPr>
          <w:rFonts w:ascii="Times New Roman" w:hAnsi="Times New Roman" w:cs="Times New Roman"/>
          <w:sz w:val="24"/>
          <w:szCs w:val="24"/>
        </w:rPr>
        <w:t xml:space="preserve">Limestone is a rock easy to dig, but one can be confronted with the phenomenon of karst,” explains </w:t>
      </w:r>
      <w:proofErr w:type="spellStart"/>
      <w:r w:rsidR="00404152" w:rsidRPr="00BF6E02">
        <w:rPr>
          <w:rFonts w:ascii="Times New Roman" w:hAnsi="Times New Roman" w:cs="Times New Roman"/>
          <w:sz w:val="24"/>
          <w:szCs w:val="24"/>
        </w:rPr>
        <w:t>Loïc</w:t>
      </w:r>
      <w:proofErr w:type="spellEnd"/>
      <w:r w:rsidR="00404152" w:rsidRPr="00BF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52" w:rsidRPr="00BF6E02">
        <w:rPr>
          <w:rFonts w:ascii="Times New Roman" w:hAnsi="Times New Roman" w:cs="Times New Roman"/>
          <w:sz w:val="24"/>
          <w:szCs w:val="24"/>
        </w:rPr>
        <w:t>Thévenot</w:t>
      </w:r>
      <w:proofErr w:type="spellEnd"/>
      <w:r w:rsidR="00404152" w:rsidRPr="00BF6E02">
        <w:rPr>
          <w:rFonts w:ascii="Times New Roman" w:hAnsi="Times New Roman" w:cs="Times New Roman"/>
          <w:sz w:val="24"/>
          <w:szCs w:val="24"/>
        </w:rPr>
        <w:t xml:space="preserve">, Director of Underground Works for </w:t>
      </w:r>
      <w:proofErr w:type="spellStart"/>
      <w:r w:rsidR="00404152" w:rsidRPr="00BF6E02">
        <w:rPr>
          <w:rFonts w:ascii="Times New Roman" w:hAnsi="Times New Roman" w:cs="Times New Roman"/>
          <w:sz w:val="24"/>
          <w:szCs w:val="24"/>
        </w:rPr>
        <w:t>Eiffage</w:t>
      </w:r>
      <w:proofErr w:type="spellEnd"/>
      <w:r w:rsidR="00404152" w:rsidRPr="00BF6E02">
        <w:rPr>
          <w:rFonts w:ascii="Times New Roman" w:hAnsi="Times New Roman" w:cs="Times New Roman"/>
          <w:sz w:val="24"/>
          <w:szCs w:val="24"/>
        </w:rPr>
        <w:t>.</w:t>
      </w:r>
      <w:r w:rsidR="002C2930" w:rsidRPr="00BF6E02">
        <w:rPr>
          <w:rFonts w:ascii="Times New Roman" w:hAnsi="Times New Roman" w:cs="Times New Roman"/>
          <w:sz w:val="24"/>
          <w:szCs w:val="24"/>
        </w:rPr>
        <w:t xml:space="preserve"> </w:t>
      </w:r>
      <w:r w:rsidR="00404152" w:rsidRPr="00BF6E02">
        <w:rPr>
          <w:rFonts w:ascii="Times New Roman" w:hAnsi="Times New Roman" w:cs="Times New Roman"/>
          <w:sz w:val="24"/>
          <w:szCs w:val="24"/>
        </w:rPr>
        <w:t>“For this purpose, the tunnel boring machine is equipped with a</w:t>
      </w:r>
      <w:r w:rsidR="00D320C2" w:rsidRPr="00BF6E02">
        <w:rPr>
          <w:rFonts w:ascii="Times New Roman" w:hAnsi="Times New Roman" w:cs="Times New Roman"/>
          <w:sz w:val="24"/>
          <w:szCs w:val="24"/>
        </w:rPr>
        <w:t xml:space="preserve"> probe</w:t>
      </w:r>
      <w:r w:rsidR="00404152" w:rsidRPr="00BF6E02">
        <w:rPr>
          <w:rFonts w:ascii="Times New Roman" w:hAnsi="Times New Roman" w:cs="Times New Roman"/>
          <w:sz w:val="24"/>
          <w:szCs w:val="24"/>
        </w:rPr>
        <w:t xml:space="preserve"> drill. If the karst is small, we will fill it with concrete. If it is large, we will erect a small parallel gallery."</w:t>
      </w:r>
    </w:p>
    <w:p w:rsidR="00277628" w:rsidRPr="00277628" w:rsidRDefault="00277628" w:rsidP="00B953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5386" w:rsidRPr="00277628" w:rsidRDefault="002B454B" w:rsidP="00B95386">
      <w:pPr>
        <w:contextualSpacing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277628">
        <w:rPr>
          <w:rFonts w:ascii="Times New Roman" w:hAnsi="Times New Roman" w:cs="Times New Roman"/>
          <w:sz w:val="24"/>
          <w:szCs w:val="24"/>
        </w:rPr>
        <w:t>Galerie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Janots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is one of the fourteen operations designed to save water and protect resources</w:t>
      </w:r>
      <w:r w:rsidR="00B01B8B" w:rsidRPr="00277628">
        <w:rPr>
          <w:rFonts w:ascii="Times New Roman" w:hAnsi="Times New Roman" w:cs="Times New Roman"/>
          <w:sz w:val="24"/>
          <w:szCs w:val="24"/>
        </w:rPr>
        <w:t>, which are being carried out by the</w:t>
      </w:r>
      <w:r w:rsidR="00B01B8B" w:rsidRPr="00277628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</w:t>
      </w:r>
      <w:r w:rsidR="00B01B8B" w:rsidRPr="00277628">
        <w:rPr>
          <w:rFonts w:ascii="Times New Roman" w:hAnsi="Times New Roman" w:cs="Times New Roman"/>
          <w:sz w:val="24"/>
          <w:szCs w:val="24"/>
        </w:rPr>
        <w:t>Aix-Marseille-Provence metropolis</w:t>
      </w:r>
      <w:r w:rsidR="00B01B8B" w:rsidRPr="00277628">
        <w:rPr>
          <w:rFonts w:ascii="Times New Roman" w:hAnsi="Times New Roman" w:cs="Times New Roman"/>
          <w:color w:val="212121"/>
          <w:sz w:val="24"/>
          <w:szCs w:val="24"/>
          <w:lang/>
        </w:rPr>
        <w:t>, water agency Rhône Mediterranean Corsica, and the State</w:t>
      </w:r>
      <w:r w:rsidR="00BA2EA9" w:rsidRPr="00277628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Government</w:t>
      </w:r>
      <w:r w:rsidR="00B01B8B" w:rsidRPr="00277628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. </w:t>
      </w:r>
      <w:r w:rsidR="00B95386" w:rsidRPr="00277628">
        <w:rPr>
          <w:rFonts w:ascii="Times New Roman" w:hAnsi="Times New Roman" w:cs="Times New Roman"/>
          <w:sz w:val="24"/>
          <w:szCs w:val="24"/>
        </w:rPr>
        <w:t xml:space="preserve">The future </w:t>
      </w:r>
      <w:proofErr w:type="spellStart"/>
      <w:r w:rsidR="00B95386" w:rsidRPr="00277628">
        <w:rPr>
          <w:rFonts w:ascii="Times New Roman" w:hAnsi="Times New Roman" w:cs="Times New Roman"/>
          <w:sz w:val="24"/>
          <w:szCs w:val="24"/>
        </w:rPr>
        <w:t>Janots</w:t>
      </w:r>
      <w:proofErr w:type="spellEnd"/>
      <w:r w:rsidR="00B95386" w:rsidRPr="00277628">
        <w:rPr>
          <w:rFonts w:ascii="Times New Roman" w:hAnsi="Times New Roman" w:cs="Times New Roman"/>
          <w:sz w:val="24"/>
          <w:szCs w:val="24"/>
        </w:rPr>
        <w:t xml:space="preserve"> gallery will replace existing pipelines currently located in the railway tunnel that have significant safety and vulnerability deficiencies with estimated water losses of 500,000 cubic meters</w:t>
      </w:r>
      <w:r w:rsidR="00174174">
        <w:rPr>
          <w:rFonts w:ascii="Times New Roman" w:hAnsi="Times New Roman" w:cs="Times New Roman"/>
          <w:sz w:val="24"/>
          <w:szCs w:val="24"/>
        </w:rPr>
        <w:t xml:space="preserve"> (132 million gallons)</w:t>
      </w:r>
      <w:r w:rsidR="00B95386" w:rsidRPr="00277628">
        <w:rPr>
          <w:rFonts w:ascii="Times New Roman" w:hAnsi="Times New Roman" w:cs="Times New Roman"/>
          <w:sz w:val="24"/>
          <w:szCs w:val="24"/>
        </w:rPr>
        <w:t xml:space="preserve"> per year.</w:t>
      </w:r>
      <w:r w:rsidR="00BF2C81" w:rsidRPr="00277628">
        <w:rPr>
          <w:rFonts w:ascii="Times New Roman" w:hAnsi="Times New Roman" w:cs="Times New Roman"/>
          <w:sz w:val="24"/>
          <w:szCs w:val="24"/>
        </w:rPr>
        <w:t xml:space="preserve"> According to Danielle </w:t>
      </w:r>
      <w:proofErr w:type="spellStart"/>
      <w:r w:rsidR="00BF2C81" w:rsidRPr="00277628">
        <w:rPr>
          <w:rFonts w:ascii="Times New Roman" w:hAnsi="Times New Roman" w:cs="Times New Roman"/>
          <w:sz w:val="24"/>
          <w:szCs w:val="24"/>
        </w:rPr>
        <w:t>Milon</w:t>
      </w:r>
      <w:proofErr w:type="spellEnd"/>
      <w:r w:rsidR="00BF2C81" w:rsidRPr="00277628">
        <w:rPr>
          <w:rFonts w:ascii="Times New Roman" w:hAnsi="Times New Roman" w:cs="Times New Roman"/>
          <w:sz w:val="24"/>
          <w:szCs w:val="24"/>
        </w:rPr>
        <w:t>, Mayor of Cassis, “</w:t>
      </w:r>
      <w:r w:rsidR="00BF2C81" w:rsidRPr="00277628">
        <w:rPr>
          <w:rFonts w:ascii="Times New Roman" w:hAnsi="Times New Roman" w:cs="Times New Roman"/>
          <w:sz w:val="24"/>
          <w:szCs w:val="24"/>
          <w:lang/>
        </w:rPr>
        <w:t>This is an investment of 55 million euros</w:t>
      </w:r>
      <w:r w:rsidR="00174174">
        <w:rPr>
          <w:rFonts w:ascii="Times New Roman" w:hAnsi="Times New Roman" w:cs="Times New Roman"/>
          <w:sz w:val="24"/>
          <w:szCs w:val="24"/>
          <w:lang/>
        </w:rPr>
        <w:t xml:space="preserve"> (USD $59 million)</w:t>
      </w:r>
      <w:r w:rsidR="00BF2C81" w:rsidRPr="00277628">
        <w:rPr>
          <w:rFonts w:ascii="Times New Roman" w:hAnsi="Times New Roman" w:cs="Times New Roman"/>
          <w:sz w:val="24"/>
          <w:szCs w:val="24"/>
          <w:lang/>
        </w:rPr>
        <w:t xml:space="preserve"> with 11 million</w:t>
      </w:r>
      <w:r w:rsidR="005116F2" w:rsidRPr="00277628">
        <w:rPr>
          <w:rFonts w:ascii="Times New Roman" w:hAnsi="Times New Roman" w:cs="Times New Roman"/>
          <w:sz w:val="24"/>
          <w:szCs w:val="24"/>
          <w:lang/>
        </w:rPr>
        <w:t xml:space="preserve"> in</w:t>
      </w:r>
      <w:r w:rsidR="00BF2C81" w:rsidRPr="00277628">
        <w:rPr>
          <w:rFonts w:ascii="Times New Roman" w:hAnsi="Times New Roman" w:cs="Times New Roman"/>
          <w:sz w:val="24"/>
          <w:szCs w:val="24"/>
          <w:lang/>
        </w:rPr>
        <w:t xml:space="preserve"> aid from the water agency. This project required 10 years of reflection and work to improve water supply. And water is essential for the development of each municipality, </w:t>
      </w:r>
      <w:r w:rsidR="005116F2" w:rsidRPr="00277628">
        <w:rPr>
          <w:rFonts w:ascii="Times New Roman" w:hAnsi="Times New Roman" w:cs="Times New Roman"/>
          <w:sz w:val="24"/>
          <w:szCs w:val="24"/>
          <w:lang/>
        </w:rPr>
        <w:t>and for</w:t>
      </w:r>
      <w:r w:rsidR="00BF2C81" w:rsidRPr="0027762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F2C81" w:rsidRPr="00277628">
        <w:rPr>
          <w:rFonts w:ascii="Times New Roman" w:hAnsi="Times New Roman" w:cs="Times New Roman"/>
          <w:sz w:val="24"/>
          <w:szCs w:val="24"/>
          <w:lang w:val="en-GB"/>
        </w:rPr>
        <w:t>citizens’</w:t>
      </w:r>
      <w:r w:rsidR="005116F2" w:rsidRPr="00277628">
        <w:rPr>
          <w:rFonts w:ascii="Times New Roman" w:hAnsi="Times New Roman" w:cs="Times New Roman"/>
          <w:sz w:val="24"/>
          <w:szCs w:val="24"/>
          <w:lang/>
        </w:rPr>
        <w:t xml:space="preserve"> well-being</w:t>
      </w:r>
      <w:r w:rsidR="00BF2C81" w:rsidRPr="00277628">
        <w:rPr>
          <w:rFonts w:ascii="Times New Roman" w:hAnsi="Times New Roman" w:cs="Times New Roman"/>
          <w:sz w:val="24"/>
          <w:szCs w:val="24"/>
          <w:lang/>
        </w:rPr>
        <w:t>.</w:t>
      </w:r>
      <w:r w:rsidR="005116F2" w:rsidRPr="00277628">
        <w:rPr>
          <w:rFonts w:ascii="Times New Roman" w:hAnsi="Times New Roman" w:cs="Times New Roman"/>
          <w:sz w:val="24"/>
          <w:szCs w:val="24"/>
          <w:lang/>
        </w:rPr>
        <w:t>”</w:t>
      </w:r>
    </w:p>
    <w:p w:rsidR="00277628" w:rsidRPr="00277628" w:rsidRDefault="00277628" w:rsidP="00B95386">
      <w:pPr>
        <w:contextualSpacing/>
        <w:rPr>
          <w:rFonts w:ascii="Times New Roman" w:hAnsi="Times New Roman" w:cs="Times New Roman"/>
          <w:color w:val="212121"/>
          <w:sz w:val="24"/>
          <w:szCs w:val="24"/>
          <w:lang/>
        </w:rPr>
      </w:pPr>
    </w:p>
    <w:p w:rsidR="00B95386" w:rsidRPr="00277628" w:rsidRDefault="002B454B" w:rsidP="00B95386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628">
        <w:rPr>
          <w:rFonts w:ascii="Times New Roman" w:hAnsi="Times New Roman" w:cs="Times New Roman"/>
          <w:sz w:val="24"/>
          <w:szCs w:val="24"/>
        </w:rPr>
        <w:t xml:space="preserve">Augustine </w:t>
      </w:r>
      <w:r w:rsidR="00211366">
        <w:rPr>
          <w:rFonts w:ascii="Times New Roman" w:hAnsi="Times New Roman" w:cs="Times New Roman"/>
          <w:sz w:val="24"/>
          <w:szCs w:val="24"/>
        </w:rPr>
        <w:t>is boring</w:t>
      </w:r>
      <w:r w:rsidRPr="00277628">
        <w:rPr>
          <w:rFonts w:ascii="Times New Roman" w:hAnsi="Times New Roman" w:cs="Times New Roman"/>
          <w:sz w:val="24"/>
          <w:szCs w:val="24"/>
        </w:rPr>
        <w:t xml:space="preserve"> a tunnel 2,750 m</w:t>
      </w:r>
      <w:r w:rsidR="00174174">
        <w:rPr>
          <w:rFonts w:ascii="Times New Roman" w:hAnsi="Times New Roman" w:cs="Times New Roman"/>
          <w:sz w:val="24"/>
          <w:szCs w:val="24"/>
        </w:rPr>
        <w:t xml:space="preserve"> (1.7 mi)</w:t>
      </w:r>
      <w:r w:rsidRPr="00277628">
        <w:rPr>
          <w:rFonts w:ascii="Times New Roman" w:hAnsi="Times New Roman" w:cs="Times New Roman"/>
          <w:sz w:val="24"/>
          <w:szCs w:val="24"/>
        </w:rPr>
        <w:t xml:space="preserve"> long, and will pass under </w:t>
      </w:r>
      <w:r w:rsidR="00211366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21136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211366">
        <w:rPr>
          <w:rFonts w:ascii="Times New Roman" w:hAnsi="Times New Roman" w:cs="Times New Roman"/>
          <w:sz w:val="24"/>
          <w:szCs w:val="24"/>
        </w:rPr>
        <w:t xml:space="preserve"> N</w:t>
      </w:r>
      <w:r w:rsidRPr="00277628">
        <w:rPr>
          <w:rFonts w:ascii="Times New Roman" w:hAnsi="Times New Roman" w:cs="Times New Roman"/>
          <w:sz w:val="24"/>
          <w:szCs w:val="24"/>
        </w:rPr>
        <w:t xml:space="preserve">ational des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Calanques</w:t>
      </w:r>
      <w:proofErr w:type="spellEnd"/>
      <w:r w:rsidR="00346E6D" w:rsidRPr="00277628">
        <w:rPr>
          <w:rFonts w:ascii="Times New Roman" w:hAnsi="Times New Roman" w:cs="Times New Roman"/>
          <w:sz w:val="24"/>
          <w:szCs w:val="24"/>
        </w:rPr>
        <w:t>, with cover between 15 and 180 meters</w:t>
      </w:r>
      <w:r w:rsidR="00174174">
        <w:rPr>
          <w:rFonts w:ascii="Times New Roman" w:hAnsi="Times New Roman" w:cs="Times New Roman"/>
          <w:sz w:val="24"/>
          <w:szCs w:val="24"/>
        </w:rPr>
        <w:t xml:space="preserve"> (50 to 600 </w:t>
      </w:r>
      <w:proofErr w:type="spellStart"/>
      <w:r w:rsidR="00174174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174174">
        <w:rPr>
          <w:rFonts w:ascii="Times New Roman" w:hAnsi="Times New Roman" w:cs="Times New Roman"/>
          <w:sz w:val="24"/>
          <w:szCs w:val="24"/>
        </w:rPr>
        <w:t>)</w:t>
      </w:r>
      <w:r w:rsidR="00346E6D" w:rsidRPr="00277628">
        <w:rPr>
          <w:rFonts w:ascii="Times New Roman" w:hAnsi="Times New Roman" w:cs="Times New Roman"/>
          <w:sz w:val="24"/>
          <w:szCs w:val="24"/>
        </w:rPr>
        <w:t>,</w:t>
      </w:r>
      <w:r w:rsidRPr="00277628">
        <w:rPr>
          <w:rFonts w:ascii="Times New Roman" w:hAnsi="Times New Roman" w:cs="Times New Roman"/>
          <w:sz w:val="24"/>
          <w:szCs w:val="24"/>
        </w:rPr>
        <w:t xml:space="preserve"> in order to replac</w:t>
      </w:r>
      <w:r w:rsidR="00346E6D" w:rsidRPr="00277628">
        <w:rPr>
          <w:rFonts w:ascii="Times New Roman" w:hAnsi="Times New Roman" w:cs="Times New Roman"/>
          <w:sz w:val="24"/>
          <w:szCs w:val="24"/>
        </w:rPr>
        <w:t>e the pipes that are currently being utilized</w:t>
      </w:r>
      <w:r w:rsidRPr="00277628">
        <w:rPr>
          <w:rFonts w:ascii="Times New Roman" w:hAnsi="Times New Roman" w:cs="Times New Roman"/>
          <w:sz w:val="24"/>
          <w:szCs w:val="24"/>
        </w:rPr>
        <w:t xml:space="preserve"> for the water supply networks. “[The current pipes] have a capacity of transit limited to 330 liters</w:t>
      </w:r>
      <w:r w:rsidR="00174174">
        <w:rPr>
          <w:rFonts w:ascii="Times New Roman" w:hAnsi="Times New Roman" w:cs="Times New Roman"/>
          <w:sz w:val="24"/>
          <w:szCs w:val="24"/>
        </w:rPr>
        <w:t xml:space="preserve"> (87 gallons)</w:t>
      </w:r>
      <w:r w:rsidRPr="00277628">
        <w:rPr>
          <w:rFonts w:ascii="Times New Roman" w:hAnsi="Times New Roman" w:cs="Times New Roman"/>
          <w:sz w:val="24"/>
          <w:szCs w:val="24"/>
        </w:rPr>
        <w:t xml:space="preserve"> per second, which is largely insufficient in the summer period. T</w:t>
      </w:r>
      <w:r w:rsidR="00481928" w:rsidRPr="00277628">
        <w:rPr>
          <w:rFonts w:ascii="Times New Roman" w:hAnsi="Times New Roman" w:cs="Times New Roman"/>
          <w:sz w:val="24"/>
          <w:szCs w:val="24"/>
        </w:rPr>
        <w:t>he objective of the operation is</w:t>
      </w:r>
      <w:r w:rsidRPr="00277628">
        <w:rPr>
          <w:rFonts w:ascii="Times New Roman" w:hAnsi="Times New Roman" w:cs="Times New Roman"/>
          <w:sz w:val="24"/>
          <w:szCs w:val="24"/>
        </w:rPr>
        <w:t xml:space="preserve"> to increase to 440 liters </w:t>
      </w:r>
      <w:r w:rsidR="00174174">
        <w:rPr>
          <w:rFonts w:ascii="Times New Roman" w:hAnsi="Times New Roman" w:cs="Times New Roman"/>
          <w:sz w:val="24"/>
          <w:szCs w:val="24"/>
        </w:rPr>
        <w:t xml:space="preserve">(116 gallons) </w:t>
      </w:r>
      <w:r w:rsidRPr="00277628">
        <w:rPr>
          <w:rFonts w:ascii="Times New Roman" w:hAnsi="Times New Roman" w:cs="Times New Roman"/>
          <w:sz w:val="24"/>
          <w:szCs w:val="24"/>
        </w:rPr>
        <w:t xml:space="preserve">per </w:t>
      </w:r>
      <w:r w:rsidRPr="00277628">
        <w:rPr>
          <w:rFonts w:ascii="Times New Roman" w:hAnsi="Times New Roman" w:cs="Times New Roman"/>
          <w:sz w:val="24"/>
          <w:szCs w:val="24"/>
        </w:rPr>
        <w:lastRenderedPageBreak/>
        <w:t>second,”</w:t>
      </w:r>
      <w:r w:rsidR="00933B49" w:rsidRPr="00277628">
        <w:rPr>
          <w:rFonts w:ascii="Times New Roman" w:hAnsi="Times New Roman" w:cs="Times New Roman"/>
          <w:sz w:val="24"/>
          <w:szCs w:val="24"/>
        </w:rPr>
        <w:t xml:space="preserve"> says </w:t>
      </w:r>
      <w:proofErr w:type="spellStart"/>
      <w:r w:rsidR="00933B49" w:rsidRPr="00277628">
        <w:rPr>
          <w:rFonts w:ascii="Times New Roman" w:hAnsi="Times New Roman" w:cs="Times New Roman"/>
          <w:sz w:val="24"/>
          <w:szCs w:val="24"/>
        </w:rPr>
        <w:t>Dhiersat</w:t>
      </w:r>
      <w:proofErr w:type="spellEnd"/>
      <w:r w:rsidR="00F70F2D" w:rsidRPr="00277628">
        <w:rPr>
          <w:rFonts w:ascii="Times New Roman" w:hAnsi="Times New Roman" w:cs="Times New Roman"/>
          <w:sz w:val="24"/>
          <w:szCs w:val="24"/>
        </w:rPr>
        <w:t xml:space="preserve">. </w:t>
      </w:r>
      <w:r w:rsidR="00B95386" w:rsidRPr="00277628">
        <w:rPr>
          <w:rFonts w:ascii="Times New Roman" w:hAnsi="Times New Roman" w:cs="Times New Roman"/>
          <w:sz w:val="24"/>
          <w:szCs w:val="24"/>
        </w:rPr>
        <w:t>Once the project is complete, networks can easily be maintained in comparison to the old pipes currently running beneath the railway.</w:t>
      </w:r>
    </w:p>
    <w:p w:rsidR="00277628" w:rsidRPr="00277628" w:rsidRDefault="00277628" w:rsidP="00B953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454B" w:rsidRPr="00277628" w:rsidRDefault="00346E6D" w:rsidP="002B454B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628">
        <w:rPr>
          <w:rFonts w:ascii="Times New Roman" w:hAnsi="Times New Roman" w:cs="Times New Roman"/>
          <w:sz w:val="24"/>
          <w:szCs w:val="24"/>
        </w:rPr>
        <w:t xml:space="preserve">Word count: </w:t>
      </w:r>
      <w:r w:rsidR="00B01B8B" w:rsidRPr="00277628">
        <w:rPr>
          <w:rFonts w:ascii="Times New Roman" w:hAnsi="Times New Roman" w:cs="Times New Roman"/>
          <w:sz w:val="24"/>
          <w:szCs w:val="24"/>
        </w:rPr>
        <w:t>4</w:t>
      </w:r>
      <w:r w:rsidR="00D84F8A" w:rsidRPr="00277628">
        <w:rPr>
          <w:rFonts w:ascii="Times New Roman" w:hAnsi="Times New Roman" w:cs="Times New Roman"/>
          <w:sz w:val="24"/>
          <w:szCs w:val="24"/>
        </w:rPr>
        <w:t>15</w:t>
      </w:r>
    </w:p>
    <w:p w:rsidR="00277628" w:rsidRPr="00277628" w:rsidRDefault="00277628" w:rsidP="002B45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2F7A" w:rsidRPr="00277628" w:rsidRDefault="00277628" w:rsidP="00F841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7628">
        <w:rPr>
          <w:rFonts w:ascii="Times New Roman" w:hAnsi="Times New Roman" w:cs="Times New Roman"/>
          <w:b/>
          <w:sz w:val="24"/>
          <w:szCs w:val="24"/>
        </w:rPr>
        <w:t>The News in Brief:</w:t>
      </w:r>
    </w:p>
    <w:p w:rsidR="00277628" w:rsidRDefault="00277628" w:rsidP="00277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628">
        <w:rPr>
          <w:rFonts w:ascii="Times New Roman" w:hAnsi="Times New Roman" w:cs="Times New Roman"/>
          <w:sz w:val="24"/>
          <w:szCs w:val="24"/>
        </w:rPr>
        <w:t xml:space="preserve">On March 3, contractor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Eiffage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Civil Engineering launched a Robbins tunnel boring machine for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Galerie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Janots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in La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Ciotat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>, France.</w:t>
      </w:r>
    </w:p>
    <w:p w:rsidR="00277628" w:rsidRDefault="00277628" w:rsidP="00277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3.5 m</w:t>
      </w:r>
      <w:r w:rsidR="00174174">
        <w:rPr>
          <w:rFonts w:ascii="Times New Roman" w:hAnsi="Times New Roman" w:cs="Times New Roman"/>
          <w:sz w:val="24"/>
          <w:szCs w:val="24"/>
        </w:rPr>
        <w:t xml:space="preserve"> (11.5 </w:t>
      </w:r>
      <w:proofErr w:type="spellStart"/>
      <w:r w:rsidR="00174174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174174">
        <w:rPr>
          <w:rFonts w:ascii="Times New Roman" w:hAnsi="Times New Roman" w:cs="Times New Roman"/>
          <w:sz w:val="24"/>
          <w:szCs w:val="24"/>
        </w:rPr>
        <w:t>) Robbins Main Beam</w:t>
      </w:r>
      <w:r>
        <w:rPr>
          <w:rFonts w:ascii="Times New Roman" w:hAnsi="Times New Roman" w:cs="Times New Roman"/>
          <w:sz w:val="24"/>
          <w:szCs w:val="24"/>
        </w:rPr>
        <w:t xml:space="preserve"> TBM </w:t>
      </w:r>
      <w:r w:rsidRPr="00277628">
        <w:rPr>
          <w:rFonts w:ascii="Times New Roman" w:hAnsi="Times New Roman" w:cs="Times New Roman"/>
          <w:sz w:val="24"/>
          <w:szCs w:val="24"/>
        </w:rPr>
        <w:t xml:space="preserve">will bore the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Janots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gallery to improve access to water in the communities east of the Aix-Marseille-Provence metropolis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628" w:rsidRDefault="00277628" w:rsidP="00277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966B9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 eighth bore the </w:t>
      </w:r>
      <w:r w:rsidR="00174174">
        <w:rPr>
          <w:rFonts w:ascii="Times New Roman" w:hAnsi="Times New Roman" w:cs="Times New Roman"/>
          <w:sz w:val="24"/>
          <w:szCs w:val="24"/>
        </w:rPr>
        <w:t xml:space="preserve">Robbins </w:t>
      </w:r>
      <w:r>
        <w:rPr>
          <w:rFonts w:ascii="Times New Roman" w:hAnsi="Times New Roman" w:cs="Times New Roman"/>
          <w:sz w:val="24"/>
          <w:szCs w:val="24"/>
        </w:rPr>
        <w:t>TBM has undertaken, after successful completion of seven other projects</w:t>
      </w:r>
      <w:r w:rsidR="00174174">
        <w:rPr>
          <w:rFonts w:ascii="Times New Roman" w:hAnsi="Times New Roman" w:cs="Times New Roman"/>
          <w:sz w:val="24"/>
          <w:szCs w:val="24"/>
        </w:rPr>
        <w:t xml:space="preserve"> in Europe and Hong Kong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92C" w:rsidRDefault="0062592C" w:rsidP="00277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628">
        <w:rPr>
          <w:rFonts w:ascii="Times New Roman" w:hAnsi="Times New Roman" w:cs="Times New Roman"/>
          <w:sz w:val="24"/>
          <w:szCs w:val="24"/>
        </w:rPr>
        <w:t xml:space="preserve">As of April 2017, the machine has bored </w:t>
      </w:r>
      <w:r w:rsidR="00730FA9">
        <w:rPr>
          <w:rFonts w:ascii="Times New Roman" w:hAnsi="Times New Roman" w:cs="Times New Roman"/>
          <w:sz w:val="24"/>
          <w:szCs w:val="24"/>
        </w:rPr>
        <w:t xml:space="preserve">more than </w:t>
      </w:r>
      <w:r w:rsidRPr="00277628">
        <w:rPr>
          <w:rFonts w:ascii="Times New Roman" w:hAnsi="Times New Roman" w:cs="Times New Roman"/>
          <w:sz w:val="24"/>
          <w:szCs w:val="24"/>
        </w:rPr>
        <w:t>51 m</w:t>
      </w:r>
      <w:r w:rsidR="00174174">
        <w:rPr>
          <w:rFonts w:ascii="Times New Roman" w:hAnsi="Times New Roman" w:cs="Times New Roman"/>
          <w:sz w:val="24"/>
          <w:szCs w:val="24"/>
        </w:rPr>
        <w:t xml:space="preserve"> (167 </w:t>
      </w:r>
      <w:proofErr w:type="spellStart"/>
      <w:r w:rsidR="00174174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174174">
        <w:rPr>
          <w:rFonts w:ascii="Times New Roman" w:hAnsi="Times New Roman" w:cs="Times New Roman"/>
          <w:sz w:val="24"/>
          <w:szCs w:val="24"/>
        </w:rPr>
        <w:t>)</w:t>
      </w:r>
      <w:r w:rsidRPr="00277628">
        <w:rPr>
          <w:rFonts w:ascii="Times New Roman" w:hAnsi="Times New Roman" w:cs="Times New Roman"/>
          <w:sz w:val="24"/>
          <w:szCs w:val="24"/>
        </w:rPr>
        <w:t>, mainly encountering limestone.</w:t>
      </w:r>
    </w:p>
    <w:p w:rsidR="0062592C" w:rsidRPr="00277628" w:rsidRDefault="0062592C" w:rsidP="00277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complete, the tunnel will be 2,750 m</w:t>
      </w:r>
      <w:r w:rsidR="00174174">
        <w:rPr>
          <w:rFonts w:ascii="Times New Roman" w:hAnsi="Times New Roman" w:cs="Times New Roman"/>
          <w:sz w:val="24"/>
          <w:szCs w:val="24"/>
        </w:rPr>
        <w:t xml:space="preserve"> (1.7 mi)</w:t>
      </w:r>
      <w:r>
        <w:rPr>
          <w:rFonts w:ascii="Times New Roman" w:hAnsi="Times New Roman" w:cs="Times New Roman"/>
          <w:sz w:val="24"/>
          <w:szCs w:val="24"/>
        </w:rPr>
        <w:t xml:space="preserve"> long. </w:t>
      </w:r>
    </w:p>
    <w:p w:rsidR="00277628" w:rsidRPr="00277628" w:rsidRDefault="00277628" w:rsidP="00F841C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7628" w:rsidRPr="00277628" w:rsidRDefault="00277628" w:rsidP="00277628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628">
        <w:rPr>
          <w:rFonts w:ascii="Times New Roman" w:hAnsi="Times New Roman" w:cs="Times New Roman"/>
          <w:sz w:val="24"/>
          <w:szCs w:val="24"/>
        </w:rPr>
        <w:t xml:space="preserve">Images Attached to Email.  If you need a higher resolution image, please contact Desiree Willis.  </w:t>
      </w:r>
    </w:p>
    <w:p w:rsidR="00277628" w:rsidRPr="00277628" w:rsidRDefault="00277628" w:rsidP="002776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628" w:rsidRPr="00277628" w:rsidRDefault="00277628" w:rsidP="00277628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628">
        <w:rPr>
          <w:rFonts w:ascii="Times New Roman" w:hAnsi="Times New Roman" w:cs="Times New Roman"/>
          <w:sz w:val="24"/>
          <w:szCs w:val="24"/>
        </w:rPr>
        <w:t>Captions for Images:</w:t>
      </w:r>
    </w:p>
    <w:p w:rsidR="00277628" w:rsidRPr="00277628" w:rsidRDefault="00277628" w:rsidP="00F841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7628">
        <w:rPr>
          <w:rFonts w:ascii="Times New Roman" w:hAnsi="Times New Roman" w:cs="Times New Roman"/>
          <w:b/>
          <w:sz w:val="24"/>
          <w:szCs w:val="24"/>
        </w:rPr>
        <w:t>Image 1:</w:t>
      </w:r>
      <w:r w:rsidR="004D2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F53" w:rsidRPr="004D2F53">
        <w:rPr>
          <w:rFonts w:ascii="Times New Roman" w:hAnsi="Times New Roman" w:cs="Times New Roman"/>
          <w:sz w:val="24"/>
          <w:szCs w:val="24"/>
        </w:rPr>
        <w:t xml:space="preserve">The 3.5 m (11.5 </w:t>
      </w:r>
      <w:proofErr w:type="spellStart"/>
      <w:r w:rsidR="004D2F53" w:rsidRPr="004D2F53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4D2F53" w:rsidRPr="004D2F53">
        <w:rPr>
          <w:rFonts w:ascii="Times New Roman" w:hAnsi="Times New Roman" w:cs="Times New Roman"/>
          <w:sz w:val="24"/>
          <w:szCs w:val="24"/>
        </w:rPr>
        <w:t xml:space="preserve">) diameter Robbins Main Beam TBM is boring its eighth tunnel in La </w:t>
      </w:r>
      <w:proofErr w:type="spellStart"/>
      <w:r w:rsidR="004D2F53" w:rsidRPr="004D2F53">
        <w:rPr>
          <w:rFonts w:ascii="Times New Roman" w:hAnsi="Times New Roman" w:cs="Times New Roman"/>
          <w:sz w:val="24"/>
          <w:szCs w:val="24"/>
        </w:rPr>
        <w:t>Ciotat</w:t>
      </w:r>
      <w:proofErr w:type="spellEnd"/>
      <w:r w:rsidR="004D2F53" w:rsidRPr="004D2F53">
        <w:rPr>
          <w:rFonts w:ascii="Times New Roman" w:hAnsi="Times New Roman" w:cs="Times New Roman"/>
          <w:sz w:val="24"/>
          <w:szCs w:val="24"/>
        </w:rPr>
        <w:t>, France.</w:t>
      </w:r>
      <w:r w:rsidR="004D2F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628" w:rsidRPr="00277628" w:rsidRDefault="00277628" w:rsidP="00F841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7628">
        <w:rPr>
          <w:rFonts w:ascii="Times New Roman" w:hAnsi="Times New Roman" w:cs="Times New Roman"/>
          <w:b/>
          <w:sz w:val="24"/>
          <w:szCs w:val="24"/>
        </w:rPr>
        <w:t>Image 2:</w:t>
      </w:r>
      <w:r w:rsidR="004D2F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2F53" w:rsidRPr="004D2F53">
        <w:rPr>
          <w:rFonts w:ascii="Times New Roman" w:hAnsi="Times New Roman" w:cs="Times New Roman"/>
          <w:sz w:val="24"/>
          <w:szCs w:val="24"/>
        </w:rPr>
        <w:t xml:space="preserve">The Robbins TBM is excavating limestone rock with possible karst cavities for the 2.75 km (1.70 mi) </w:t>
      </w:r>
      <w:proofErr w:type="spellStart"/>
      <w:r w:rsidR="004D2F53" w:rsidRPr="004D2F53">
        <w:rPr>
          <w:rFonts w:ascii="Times New Roman" w:hAnsi="Times New Roman" w:cs="Times New Roman"/>
          <w:sz w:val="24"/>
          <w:szCs w:val="24"/>
        </w:rPr>
        <w:t>Galerie</w:t>
      </w:r>
      <w:proofErr w:type="spellEnd"/>
      <w:r w:rsidR="004D2F53" w:rsidRPr="004D2F53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4D2F53" w:rsidRPr="004D2F53">
        <w:rPr>
          <w:rFonts w:ascii="Times New Roman" w:hAnsi="Times New Roman" w:cs="Times New Roman"/>
          <w:sz w:val="24"/>
          <w:szCs w:val="24"/>
        </w:rPr>
        <w:t>Janots</w:t>
      </w:r>
      <w:proofErr w:type="spellEnd"/>
      <w:r w:rsidR="004D2F53" w:rsidRPr="004D2F53">
        <w:rPr>
          <w:rFonts w:ascii="Times New Roman" w:hAnsi="Times New Roman" w:cs="Times New Roman"/>
          <w:sz w:val="24"/>
          <w:szCs w:val="24"/>
        </w:rPr>
        <w:t xml:space="preserve"> Project.</w:t>
      </w:r>
    </w:p>
    <w:p w:rsidR="00277628" w:rsidRPr="00277628" w:rsidRDefault="00277628" w:rsidP="00F841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7628">
        <w:rPr>
          <w:rFonts w:ascii="Times New Roman" w:hAnsi="Times New Roman" w:cs="Times New Roman"/>
          <w:b/>
          <w:sz w:val="24"/>
          <w:szCs w:val="24"/>
        </w:rPr>
        <w:t>Image 3:</w:t>
      </w:r>
      <w:r w:rsidR="004D2F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2F53" w:rsidRPr="004D2F53">
        <w:rPr>
          <w:rFonts w:ascii="Times New Roman" w:hAnsi="Times New Roman" w:cs="Times New Roman"/>
          <w:sz w:val="24"/>
          <w:szCs w:val="24"/>
        </w:rPr>
        <w:t xml:space="preserve">Contractor </w:t>
      </w:r>
      <w:proofErr w:type="spellStart"/>
      <w:r w:rsidR="004D2F53" w:rsidRPr="004D2F53">
        <w:rPr>
          <w:rFonts w:ascii="Times New Roman" w:hAnsi="Times New Roman" w:cs="Times New Roman"/>
          <w:sz w:val="24"/>
          <w:szCs w:val="24"/>
        </w:rPr>
        <w:t>Eiffage</w:t>
      </w:r>
      <w:proofErr w:type="spellEnd"/>
      <w:r w:rsidR="004D2F53" w:rsidRPr="004D2F53">
        <w:rPr>
          <w:rFonts w:ascii="Times New Roman" w:hAnsi="Times New Roman" w:cs="Times New Roman"/>
          <w:sz w:val="24"/>
          <w:szCs w:val="24"/>
        </w:rPr>
        <w:t xml:space="preserve"> Civil Engineering is operating the </w:t>
      </w:r>
      <w:r w:rsidR="004D2F53">
        <w:rPr>
          <w:rFonts w:ascii="Times New Roman" w:hAnsi="Times New Roman" w:cs="Times New Roman"/>
          <w:sz w:val="24"/>
          <w:szCs w:val="24"/>
        </w:rPr>
        <w:t xml:space="preserve">Robbins </w:t>
      </w:r>
      <w:r w:rsidR="004D2F53" w:rsidRPr="004D2F53">
        <w:rPr>
          <w:rFonts w:ascii="Times New Roman" w:hAnsi="Times New Roman" w:cs="Times New Roman"/>
          <w:sz w:val="24"/>
          <w:szCs w:val="24"/>
        </w:rPr>
        <w:t xml:space="preserve">TBM, which is ramping up production having bored more than 51 m (167 </w:t>
      </w:r>
      <w:proofErr w:type="spellStart"/>
      <w:r w:rsidR="004D2F53" w:rsidRPr="004D2F53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4D2F53" w:rsidRPr="004D2F53">
        <w:rPr>
          <w:rFonts w:ascii="Times New Roman" w:hAnsi="Times New Roman" w:cs="Times New Roman"/>
          <w:sz w:val="24"/>
          <w:szCs w:val="24"/>
        </w:rPr>
        <w:t>) since March.</w:t>
      </w:r>
      <w:r w:rsidR="004D2F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628" w:rsidRPr="00730FA9" w:rsidRDefault="00277628" w:rsidP="00F841CC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628">
        <w:rPr>
          <w:rFonts w:ascii="Times New Roman" w:hAnsi="Times New Roman" w:cs="Times New Roman"/>
          <w:b/>
          <w:sz w:val="24"/>
          <w:szCs w:val="24"/>
        </w:rPr>
        <w:t>Image 4:</w:t>
      </w:r>
      <w:r w:rsidR="00730F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0FA9" w:rsidRPr="00730FA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30FA9" w:rsidRPr="00730FA9">
        <w:rPr>
          <w:rFonts w:ascii="Times New Roman" w:hAnsi="Times New Roman" w:cs="Times New Roman"/>
          <w:sz w:val="24"/>
          <w:szCs w:val="24"/>
        </w:rPr>
        <w:t>Galerie</w:t>
      </w:r>
      <w:proofErr w:type="spellEnd"/>
      <w:r w:rsidR="00730FA9" w:rsidRPr="00730FA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730FA9" w:rsidRPr="00730FA9">
        <w:rPr>
          <w:rFonts w:ascii="Times New Roman" w:hAnsi="Times New Roman" w:cs="Times New Roman"/>
          <w:sz w:val="24"/>
          <w:szCs w:val="24"/>
        </w:rPr>
        <w:t>Janots</w:t>
      </w:r>
      <w:proofErr w:type="spellEnd"/>
      <w:r w:rsidR="00730FA9" w:rsidRPr="00730FA9">
        <w:rPr>
          <w:rFonts w:ascii="Times New Roman" w:hAnsi="Times New Roman" w:cs="Times New Roman"/>
          <w:sz w:val="24"/>
          <w:szCs w:val="24"/>
        </w:rPr>
        <w:t xml:space="preserve"> project will upgrade currently overtaxed water supply lines serving several communities </w:t>
      </w:r>
      <w:r w:rsidR="00730FA9" w:rsidRPr="00277628">
        <w:rPr>
          <w:rFonts w:ascii="Times New Roman" w:hAnsi="Times New Roman" w:cs="Times New Roman"/>
          <w:sz w:val="24"/>
          <w:szCs w:val="24"/>
        </w:rPr>
        <w:t xml:space="preserve">east of </w:t>
      </w:r>
      <w:r w:rsidR="00730FA9">
        <w:rPr>
          <w:rFonts w:ascii="Times New Roman" w:hAnsi="Times New Roman" w:cs="Times New Roman"/>
          <w:sz w:val="24"/>
          <w:szCs w:val="24"/>
        </w:rPr>
        <w:t>France’s</w:t>
      </w:r>
      <w:r w:rsidR="00730FA9" w:rsidRPr="00277628">
        <w:rPr>
          <w:rFonts w:ascii="Times New Roman" w:hAnsi="Times New Roman" w:cs="Times New Roman"/>
          <w:sz w:val="24"/>
          <w:szCs w:val="24"/>
        </w:rPr>
        <w:t xml:space="preserve"> Aix-Marseille-Provence metropolis</w:t>
      </w:r>
      <w:r w:rsidR="00730FA9">
        <w:rPr>
          <w:rFonts w:ascii="Times New Roman" w:hAnsi="Times New Roman" w:cs="Times New Roman"/>
          <w:sz w:val="24"/>
          <w:szCs w:val="24"/>
        </w:rPr>
        <w:t>.</w:t>
      </w:r>
    </w:p>
    <w:p w:rsidR="00277628" w:rsidRPr="00277628" w:rsidRDefault="00277628" w:rsidP="00F841CC">
      <w:pPr>
        <w:contextualSpacing/>
        <w:rPr>
          <w:b/>
        </w:rPr>
      </w:pPr>
    </w:p>
    <w:sectPr w:rsidR="00277628" w:rsidRPr="0027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468B"/>
    <w:multiLevelType w:val="hybridMultilevel"/>
    <w:tmpl w:val="0C488826"/>
    <w:lvl w:ilvl="0" w:tplc="5CAA50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CC"/>
    <w:rsid w:val="000307B7"/>
    <w:rsid w:val="00174174"/>
    <w:rsid w:val="00211366"/>
    <w:rsid w:val="00276DD2"/>
    <w:rsid w:val="00277628"/>
    <w:rsid w:val="002B454B"/>
    <w:rsid w:val="002C2930"/>
    <w:rsid w:val="002F487B"/>
    <w:rsid w:val="00346E6D"/>
    <w:rsid w:val="003576B8"/>
    <w:rsid w:val="00364B2F"/>
    <w:rsid w:val="00404152"/>
    <w:rsid w:val="00481928"/>
    <w:rsid w:val="004D2F53"/>
    <w:rsid w:val="005116F2"/>
    <w:rsid w:val="00556869"/>
    <w:rsid w:val="00565B7D"/>
    <w:rsid w:val="00565F5A"/>
    <w:rsid w:val="0062592C"/>
    <w:rsid w:val="00634308"/>
    <w:rsid w:val="006A3A7D"/>
    <w:rsid w:val="00730FA9"/>
    <w:rsid w:val="00766046"/>
    <w:rsid w:val="00933B49"/>
    <w:rsid w:val="00942F7A"/>
    <w:rsid w:val="00964218"/>
    <w:rsid w:val="00966B9B"/>
    <w:rsid w:val="00AC565C"/>
    <w:rsid w:val="00B01B8B"/>
    <w:rsid w:val="00B0427E"/>
    <w:rsid w:val="00B31276"/>
    <w:rsid w:val="00B95386"/>
    <w:rsid w:val="00BA2EA9"/>
    <w:rsid w:val="00BF01A8"/>
    <w:rsid w:val="00BF2C81"/>
    <w:rsid w:val="00BF6E02"/>
    <w:rsid w:val="00C230A2"/>
    <w:rsid w:val="00C57F8E"/>
    <w:rsid w:val="00C824CB"/>
    <w:rsid w:val="00C8559F"/>
    <w:rsid w:val="00D320C2"/>
    <w:rsid w:val="00D84F8A"/>
    <w:rsid w:val="00DF1EDA"/>
    <w:rsid w:val="00E22968"/>
    <w:rsid w:val="00E40E0D"/>
    <w:rsid w:val="00EA6EA6"/>
    <w:rsid w:val="00F149BB"/>
    <w:rsid w:val="00F70F2D"/>
    <w:rsid w:val="00F841CC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841CC"/>
    <w:pPr>
      <w:suppressAutoHyphens/>
      <w:autoSpaceDE w:val="0"/>
      <w:autoSpaceDN w:val="0"/>
      <w:adjustRightInd w:val="0"/>
      <w:spacing w:after="120" w:line="200" w:lineRule="atLeast"/>
      <w:textAlignment w:val="center"/>
    </w:pPr>
    <w:rPr>
      <w:rFonts w:ascii="Gotham" w:hAnsi="Gotham" w:cs="Gotham"/>
      <w:color w:val="58585B"/>
      <w:spacing w:val="2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rsid w:val="00F841CC"/>
    <w:rPr>
      <w:rFonts w:ascii="Gotham" w:hAnsi="Gotham" w:cs="Gotham"/>
      <w:color w:val="58585B"/>
      <w:spacing w:val="2"/>
      <w:sz w:val="15"/>
      <w:szCs w:val="1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76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628"/>
  </w:style>
  <w:style w:type="paragraph" w:styleId="ListParagraph">
    <w:name w:val="List Paragraph"/>
    <w:basedOn w:val="Normal"/>
    <w:uiPriority w:val="34"/>
    <w:qFormat/>
    <w:rsid w:val="00277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841CC"/>
    <w:pPr>
      <w:suppressAutoHyphens/>
      <w:autoSpaceDE w:val="0"/>
      <w:autoSpaceDN w:val="0"/>
      <w:adjustRightInd w:val="0"/>
      <w:spacing w:after="120" w:line="200" w:lineRule="atLeast"/>
      <w:textAlignment w:val="center"/>
    </w:pPr>
    <w:rPr>
      <w:rFonts w:ascii="Gotham" w:hAnsi="Gotham" w:cs="Gotham"/>
      <w:color w:val="58585B"/>
      <w:spacing w:val="2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rsid w:val="00F841CC"/>
    <w:rPr>
      <w:rFonts w:ascii="Gotham" w:hAnsi="Gotham" w:cs="Gotham"/>
      <w:color w:val="58585B"/>
      <w:spacing w:val="2"/>
      <w:sz w:val="15"/>
      <w:szCs w:val="1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76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628"/>
  </w:style>
  <w:style w:type="paragraph" w:styleId="ListParagraph">
    <w:name w:val="List Paragraph"/>
    <w:basedOn w:val="Normal"/>
    <w:uiPriority w:val="34"/>
    <w:qFormat/>
    <w:rsid w:val="00277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Crawford</dc:creator>
  <cp:lastModifiedBy>tunneljobs</cp:lastModifiedBy>
  <cp:revision>2</cp:revision>
  <dcterms:created xsi:type="dcterms:W3CDTF">2017-04-27T06:43:00Z</dcterms:created>
  <dcterms:modified xsi:type="dcterms:W3CDTF">2017-04-27T06:43:00Z</dcterms:modified>
</cp:coreProperties>
</file>